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EF329" w14:textId="3C179992" w:rsidR="006F0AC5" w:rsidRPr="0035139C" w:rsidRDefault="006B21D9" w:rsidP="00616E1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139C">
        <w:rPr>
          <w:rFonts w:cstheme="minorHAnsi"/>
          <w:b/>
          <w:bCs/>
          <w:sz w:val="24"/>
          <w:szCs w:val="24"/>
        </w:rPr>
        <w:t>М</w:t>
      </w:r>
      <w:r w:rsidR="00153B79" w:rsidRPr="0035139C">
        <w:rPr>
          <w:rFonts w:cstheme="minorHAnsi"/>
          <w:b/>
          <w:bCs/>
          <w:sz w:val="24"/>
          <w:szCs w:val="24"/>
        </w:rPr>
        <w:t>ОСКОВСКИЙ ГОСУДАРСТВЕННЫЙ ПСИХОЛОГО-ПЕДАГОГИЧЕСКИЙ УНИВЕРСИТЕТ</w:t>
      </w:r>
    </w:p>
    <w:p w14:paraId="648336B5" w14:textId="0963F652" w:rsidR="006F0AC5" w:rsidRPr="0035139C" w:rsidRDefault="00153B79" w:rsidP="00616E1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5139C">
        <w:rPr>
          <w:rFonts w:cstheme="minorHAnsi"/>
          <w:b/>
          <w:bCs/>
          <w:sz w:val="24"/>
          <w:szCs w:val="24"/>
        </w:rPr>
        <w:t>ФАКУЛЬТЕТ ЮРИДИЧЕСКОЙ ПСИХОЛОГИИ, КАФЕДРА ЮРИДИЧЕСКОЙ ПСИХОЛОГИИ И ПРАВА</w:t>
      </w:r>
    </w:p>
    <w:p w14:paraId="18D6B8E7" w14:textId="77777777" w:rsidR="006F0AC5" w:rsidRPr="0035139C" w:rsidRDefault="006F0AC5" w:rsidP="00616E1E">
      <w:pPr>
        <w:spacing w:line="240" w:lineRule="auto"/>
        <w:jc w:val="center"/>
        <w:rPr>
          <w:rFonts w:cstheme="minorHAnsi"/>
          <w:sz w:val="24"/>
          <w:szCs w:val="24"/>
        </w:rPr>
      </w:pPr>
      <w:r w:rsidRPr="0035139C">
        <w:rPr>
          <w:rFonts w:cstheme="minorHAnsi"/>
          <w:sz w:val="24"/>
          <w:szCs w:val="24"/>
        </w:rPr>
        <w:t>Межфакультетская площадка международного студенческого и экспертного обмена студенческого научного общества</w:t>
      </w:r>
    </w:p>
    <w:p w14:paraId="00802A5F" w14:textId="7D90DA20" w:rsidR="006F0AC5" w:rsidRPr="0035139C" w:rsidRDefault="0035139C" w:rsidP="00F40B39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6F0AC5" w:rsidRPr="0035139C">
        <w:rPr>
          <w:rFonts w:cstheme="minorHAnsi"/>
          <w:sz w:val="24"/>
          <w:szCs w:val="24"/>
        </w:rPr>
        <w:t xml:space="preserve">редставляют серию вебинаров </w:t>
      </w:r>
      <w:r w:rsidR="0070356E" w:rsidRPr="0035139C">
        <w:rPr>
          <w:rFonts w:cstheme="minorHAnsi"/>
          <w:sz w:val="24"/>
          <w:szCs w:val="24"/>
        </w:rPr>
        <w:t xml:space="preserve">российско-финской </w:t>
      </w:r>
      <w:r w:rsidR="006F0AC5" w:rsidRPr="0035139C">
        <w:rPr>
          <w:rFonts w:cstheme="minorHAnsi"/>
          <w:sz w:val="24"/>
          <w:szCs w:val="24"/>
        </w:rPr>
        <w:t>экспериментально-исследовательской программы</w:t>
      </w:r>
    </w:p>
    <w:p w14:paraId="6E762465" w14:textId="77777777" w:rsidR="00EA1DE8" w:rsidRPr="0035139C" w:rsidRDefault="006F0AC5" w:rsidP="0035139C">
      <w:pPr>
        <w:spacing w:after="0" w:line="240" w:lineRule="auto"/>
        <w:jc w:val="center"/>
        <w:rPr>
          <w:rFonts w:cstheme="minorHAnsi"/>
          <w:b/>
          <w:bCs/>
          <w:color w:val="0563C1" w:themeColor="hyperlink"/>
          <w:sz w:val="32"/>
          <w:szCs w:val="32"/>
        </w:rPr>
      </w:pPr>
      <w:r w:rsidRPr="0035139C">
        <w:rPr>
          <w:rFonts w:cstheme="minorHAnsi"/>
          <w:b/>
          <w:bCs/>
          <w:color w:val="0563C1" w:themeColor="hyperlink"/>
          <w:sz w:val="32"/>
          <w:szCs w:val="32"/>
        </w:rPr>
        <w:t>«Умелый класс: формирование социальных навыков</w:t>
      </w:r>
    </w:p>
    <w:p w14:paraId="240E56AE" w14:textId="57ABA217" w:rsidR="002701B1" w:rsidRPr="0035139C" w:rsidRDefault="006F0AC5" w:rsidP="0035139C">
      <w:pPr>
        <w:spacing w:after="0" w:line="240" w:lineRule="auto"/>
        <w:jc w:val="center"/>
        <w:rPr>
          <w:rFonts w:cstheme="minorHAnsi"/>
          <w:b/>
          <w:bCs/>
          <w:color w:val="0563C1" w:themeColor="hyperlink"/>
          <w:sz w:val="32"/>
          <w:szCs w:val="32"/>
        </w:rPr>
      </w:pPr>
      <w:r w:rsidRPr="0035139C">
        <w:rPr>
          <w:rFonts w:cstheme="minorHAnsi"/>
          <w:b/>
          <w:bCs/>
          <w:color w:val="0563C1" w:themeColor="hyperlink"/>
          <w:sz w:val="32"/>
          <w:szCs w:val="32"/>
        </w:rPr>
        <w:t xml:space="preserve"> как метод профилактики эмоциональных и поведенческих проблем у детей»</w:t>
      </w:r>
    </w:p>
    <w:p w14:paraId="7E7E8390" w14:textId="60714A43" w:rsidR="00225B73" w:rsidRPr="0035139C" w:rsidRDefault="002701B1" w:rsidP="0035139C">
      <w:pPr>
        <w:spacing w:after="0" w:line="276" w:lineRule="auto"/>
        <w:rPr>
          <w:rFonts w:cstheme="minorHAnsi"/>
          <w:sz w:val="24"/>
          <w:szCs w:val="24"/>
        </w:rPr>
      </w:pPr>
      <w:r w:rsidRPr="0035139C">
        <w:rPr>
          <w:rFonts w:cstheme="minorHAnsi"/>
          <w:b/>
          <w:bCs/>
          <w:color w:val="0563C1" w:themeColor="hyperlink"/>
          <w:sz w:val="24"/>
          <w:szCs w:val="24"/>
        </w:rPr>
        <w:br/>
      </w:r>
      <w:r w:rsidR="0070356E" w:rsidRPr="0035139C">
        <w:rPr>
          <w:rFonts w:cstheme="minorHAnsi"/>
          <w:b/>
          <w:bCs/>
          <w:sz w:val="24"/>
          <w:szCs w:val="24"/>
        </w:rPr>
        <w:t xml:space="preserve">Дата </w:t>
      </w:r>
      <w:r w:rsidR="00225B73" w:rsidRPr="0035139C">
        <w:rPr>
          <w:rFonts w:cstheme="minorHAnsi"/>
          <w:b/>
          <w:bCs/>
          <w:sz w:val="24"/>
          <w:szCs w:val="24"/>
        </w:rPr>
        <w:t xml:space="preserve">и место </w:t>
      </w:r>
      <w:r w:rsidR="0070356E" w:rsidRPr="0035139C">
        <w:rPr>
          <w:rFonts w:cstheme="minorHAnsi"/>
          <w:b/>
          <w:bCs/>
          <w:sz w:val="24"/>
          <w:szCs w:val="24"/>
        </w:rPr>
        <w:t>проведения:</w:t>
      </w:r>
      <w:r w:rsidR="0070356E" w:rsidRPr="0035139C">
        <w:rPr>
          <w:rFonts w:cstheme="minorHAnsi"/>
          <w:sz w:val="24"/>
          <w:szCs w:val="24"/>
        </w:rPr>
        <w:t xml:space="preserve"> </w:t>
      </w:r>
      <w:r w:rsidRPr="0035139C">
        <w:rPr>
          <w:rFonts w:cstheme="minorHAnsi"/>
          <w:sz w:val="24"/>
          <w:szCs w:val="24"/>
        </w:rPr>
        <w:t>27</w:t>
      </w:r>
      <w:r w:rsidR="00283DFC" w:rsidRPr="0035139C">
        <w:rPr>
          <w:rFonts w:cstheme="minorHAnsi"/>
          <w:sz w:val="24"/>
          <w:szCs w:val="24"/>
        </w:rPr>
        <w:t xml:space="preserve"> июня </w:t>
      </w:r>
      <w:r w:rsidRPr="0035139C">
        <w:rPr>
          <w:rFonts w:cstheme="minorHAnsi"/>
          <w:sz w:val="24"/>
          <w:szCs w:val="24"/>
        </w:rPr>
        <w:t>2020</w:t>
      </w:r>
      <w:r w:rsidR="00283DFC" w:rsidRPr="0035139C">
        <w:rPr>
          <w:rFonts w:cstheme="minorHAnsi"/>
          <w:sz w:val="24"/>
          <w:szCs w:val="24"/>
        </w:rPr>
        <w:t xml:space="preserve"> года</w:t>
      </w:r>
      <w:r w:rsidR="00225B73" w:rsidRPr="0035139C">
        <w:rPr>
          <w:rFonts w:cstheme="minorHAnsi"/>
          <w:sz w:val="24"/>
          <w:szCs w:val="24"/>
        </w:rPr>
        <w:t xml:space="preserve">, платформа </w:t>
      </w:r>
      <w:r w:rsidR="00225B73" w:rsidRPr="0035139C">
        <w:rPr>
          <w:rFonts w:cstheme="minorHAnsi"/>
          <w:sz w:val="24"/>
          <w:szCs w:val="24"/>
          <w:lang w:val="en-US"/>
        </w:rPr>
        <w:t>Zoom</w:t>
      </w:r>
    </w:p>
    <w:p w14:paraId="7BE69384" w14:textId="3B36EE74" w:rsidR="00AA49A3" w:rsidRPr="0035139C" w:rsidRDefault="00374F46" w:rsidP="0035139C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35139C">
        <w:rPr>
          <w:rFonts w:cstheme="minorHAnsi"/>
          <w:b/>
          <w:bCs/>
          <w:sz w:val="24"/>
          <w:szCs w:val="24"/>
        </w:rPr>
        <w:t xml:space="preserve">Регистрация </w:t>
      </w:r>
      <w:r w:rsidR="00316517" w:rsidRPr="0035139C">
        <w:rPr>
          <w:rFonts w:cstheme="minorHAnsi"/>
          <w:b/>
          <w:bCs/>
          <w:sz w:val="24"/>
          <w:szCs w:val="24"/>
        </w:rPr>
        <w:t>участников</w:t>
      </w:r>
      <w:r w:rsidR="007536F5" w:rsidRPr="0035139C">
        <w:rPr>
          <w:rFonts w:cstheme="minorHAnsi"/>
          <w:sz w:val="24"/>
          <w:szCs w:val="24"/>
        </w:rPr>
        <w:t xml:space="preserve">: </w:t>
      </w:r>
      <w:r w:rsidR="00316517" w:rsidRPr="0035139C">
        <w:rPr>
          <w:rFonts w:cstheme="minorHAnsi"/>
          <w:sz w:val="24"/>
          <w:szCs w:val="24"/>
        </w:rPr>
        <w:t>до 2</w:t>
      </w:r>
      <w:r w:rsidR="00CD6AE8">
        <w:rPr>
          <w:rFonts w:cstheme="minorHAnsi"/>
          <w:sz w:val="24"/>
          <w:szCs w:val="24"/>
        </w:rPr>
        <w:t>6</w:t>
      </w:r>
      <w:r w:rsidR="00316517" w:rsidRPr="0035139C">
        <w:rPr>
          <w:rFonts w:cstheme="minorHAnsi"/>
          <w:sz w:val="24"/>
          <w:szCs w:val="24"/>
        </w:rPr>
        <w:t xml:space="preserve"> июня включительно</w:t>
      </w:r>
      <w:r w:rsidR="00E5292C" w:rsidRPr="0035139C">
        <w:rPr>
          <w:rFonts w:cstheme="minorHAnsi"/>
          <w:sz w:val="24"/>
          <w:szCs w:val="24"/>
        </w:rPr>
        <w:t xml:space="preserve"> </w:t>
      </w:r>
      <w:r w:rsidR="00316517" w:rsidRPr="0035139C">
        <w:rPr>
          <w:rFonts w:cstheme="minorHAnsi"/>
          <w:sz w:val="24"/>
          <w:szCs w:val="24"/>
        </w:rPr>
        <w:t xml:space="preserve">по ссылке </w:t>
      </w:r>
      <w:hyperlink r:id="rId7" w:history="1">
        <w:r w:rsidR="0005382E" w:rsidRPr="0035139C">
          <w:rPr>
            <w:rStyle w:val="aa"/>
            <w:rFonts w:cstheme="minorHAnsi"/>
            <w:b/>
            <w:bCs/>
            <w:sz w:val="24"/>
            <w:szCs w:val="24"/>
          </w:rPr>
          <w:t>https://forms.gle/cm9YcLG4dLXFjGah9</w:t>
        </w:r>
      </w:hyperlink>
      <w:r w:rsidR="00F16091" w:rsidRPr="0035139C">
        <w:rPr>
          <w:rStyle w:val="aa"/>
          <w:rFonts w:cstheme="minorHAnsi"/>
          <w:b/>
          <w:bCs/>
          <w:sz w:val="24"/>
          <w:szCs w:val="24"/>
        </w:rPr>
        <w:br/>
      </w:r>
      <w:r w:rsidR="00C41487" w:rsidRPr="0035139C">
        <w:rPr>
          <w:rFonts w:cstheme="minorHAnsi"/>
          <w:b/>
          <w:bCs/>
          <w:color w:val="000000" w:themeColor="text1"/>
          <w:sz w:val="24"/>
          <w:szCs w:val="24"/>
        </w:rPr>
        <w:t>Спикеры:</w:t>
      </w:r>
      <w:r w:rsidR="00C41487" w:rsidRPr="0035139C">
        <w:rPr>
          <w:rFonts w:cstheme="minorHAnsi"/>
          <w:color w:val="000000" w:themeColor="text1"/>
          <w:sz w:val="24"/>
          <w:szCs w:val="24"/>
        </w:rPr>
        <w:t xml:space="preserve"> </w:t>
      </w:r>
      <w:r w:rsidR="00C41487" w:rsidRPr="0035139C">
        <w:rPr>
          <w:rFonts w:cstheme="minorHAnsi"/>
          <w:color w:val="FF0000"/>
          <w:sz w:val="24"/>
          <w:szCs w:val="24"/>
        </w:rPr>
        <w:br/>
      </w:r>
      <w:r w:rsidR="00C41487" w:rsidRPr="0035139C">
        <w:rPr>
          <w:rFonts w:cstheme="minorHAnsi"/>
          <w:i/>
          <w:iCs/>
          <w:sz w:val="24"/>
          <w:szCs w:val="24"/>
        </w:rPr>
        <w:t xml:space="preserve">– д-р Б. Фурман, содиректор Хельсинкского </w:t>
      </w:r>
      <w:r w:rsidR="00CD6AE8">
        <w:rPr>
          <w:rFonts w:cstheme="minorHAnsi"/>
          <w:i/>
          <w:iCs/>
          <w:sz w:val="24"/>
          <w:szCs w:val="24"/>
        </w:rPr>
        <w:t>и</w:t>
      </w:r>
      <w:r w:rsidR="00C41487" w:rsidRPr="0035139C">
        <w:rPr>
          <w:rFonts w:cstheme="minorHAnsi"/>
          <w:i/>
          <w:iCs/>
          <w:sz w:val="24"/>
          <w:szCs w:val="24"/>
        </w:rPr>
        <w:t xml:space="preserve">нститута </w:t>
      </w:r>
      <w:r w:rsidR="00CD6AE8">
        <w:rPr>
          <w:rFonts w:cstheme="minorHAnsi"/>
          <w:i/>
          <w:iCs/>
          <w:sz w:val="24"/>
          <w:szCs w:val="24"/>
        </w:rPr>
        <w:t>к</w:t>
      </w:r>
      <w:r w:rsidR="00C41487" w:rsidRPr="0035139C">
        <w:rPr>
          <w:rFonts w:cstheme="minorHAnsi"/>
          <w:i/>
          <w:iCs/>
          <w:sz w:val="24"/>
          <w:szCs w:val="24"/>
        </w:rPr>
        <w:t>раткосрочной терапии</w:t>
      </w:r>
      <w:r w:rsidR="00CD6AE8" w:rsidRPr="00CD6AE8">
        <w:rPr>
          <w:rFonts w:cstheme="minorHAnsi"/>
          <w:i/>
          <w:iCs/>
          <w:sz w:val="24"/>
          <w:szCs w:val="24"/>
        </w:rPr>
        <w:t xml:space="preserve"> (</w:t>
      </w:r>
      <w:r w:rsidR="00CD6AE8">
        <w:rPr>
          <w:rFonts w:cstheme="minorHAnsi"/>
          <w:i/>
          <w:iCs/>
          <w:sz w:val="24"/>
          <w:szCs w:val="24"/>
          <w:lang w:val="en-US"/>
        </w:rPr>
        <w:t>Helsinki</w:t>
      </w:r>
      <w:r w:rsidR="00CD6AE8" w:rsidRPr="00CD6AE8">
        <w:rPr>
          <w:rFonts w:cstheme="minorHAnsi"/>
          <w:i/>
          <w:iCs/>
          <w:sz w:val="24"/>
          <w:szCs w:val="24"/>
        </w:rPr>
        <w:t xml:space="preserve"> </w:t>
      </w:r>
      <w:r w:rsidR="00CD6AE8">
        <w:rPr>
          <w:rFonts w:cstheme="minorHAnsi"/>
          <w:i/>
          <w:iCs/>
          <w:sz w:val="24"/>
          <w:szCs w:val="24"/>
          <w:lang w:val="en-US"/>
        </w:rPr>
        <w:t>Brief</w:t>
      </w:r>
      <w:r w:rsidR="00CD6AE8" w:rsidRPr="00CD6AE8">
        <w:rPr>
          <w:rFonts w:cstheme="minorHAnsi"/>
          <w:i/>
          <w:iCs/>
          <w:sz w:val="24"/>
          <w:szCs w:val="24"/>
        </w:rPr>
        <w:t xml:space="preserve"> </w:t>
      </w:r>
      <w:r w:rsidR="00CD6AE8">
        <w:rPr>
          <w:rFonts w:cstheme="minorHAnsi"/>
          <w:i/>
          <w:iCs/>
          <w:sz w:val="24"/>
          <w:szCs w:val="24"/>
          <w:lang w:val="en-US"/>
        </w:rPr>
        <w:t>Therapy</w:t>
      </w:r>
      <w:r w:rsidR="00CD6AE8" w:rsidRPr="00CD6AE8">
        <w:rPr>
          <w:rFonts w:cstheme="minorHAnsi"/>
          <w:i/>
          <w:iCs/>
          <w:sz w:val="24"/>
          <w:szCs w:val="24"/>
        </w:rPr>
        <w:t xml:space="preserve"> </w:t>
      </w:r>
      <w:r w:rsidR="00CD6AE8">
        <w:rPr>
          <w:rFonts w:cstheme="minorHAnsi"/>
          <w:i/>
          <w:iCs/>
          <w:sz w:val="24"/>
          <w:szCs w:val="24"/>
          <w:lang w:val="en-US"/>
        </w:rPr>
        <w:t>Institute</w:t>
      </w:r>
      <w:r w:rsidR="00CD6AE8" w:rsidRPr="00CD6AE8">
        <w:rPr>
          <w:rFonts w:cstheme="minorHAnsi"/>
          <w:i/>
          <w:iCs/>
          <w:sz w:val="24"/>
          <w:szCs w:val="24"/>
        </w:rPr>
        <w:t>)</w:t>
      </w:r>
      <w:r w:rsidR="00C41487" w:rsidRPr="0035139C">
        <w:rPr>
          <w:rFonts w:cstheme="minorHAnsi"/>
          <w:i/>
          <w:iCs/>
          <w:sz w:val="24"/>
          <w:szCs w:val="24"/>
        </w:rPr>
        <w:t xml:space="preserve">, психиатр, психотерапевт, автор методик </w:t>
      </w:r>
      <w:proofErr w:type="spellStart"/>
      <w:r w:rsidR="00C41487" w:rsidRPr="0035139C">
        <w:rPr>
          <w:rFonts w:cstheme="minorHAnsi"/>
          <w:i/>
          <w:iCs/>
          <w:sz w:val="24"/>
          <w:szCs w:val="24"/>
        </w:rPr>
        <w:t>Kids</w:t>
      </w:r>
      <w:proofErr w:type="spellEnd"/>
      <w:r w:rsidR="00C41487" w:rsidRPr="0035139C">
        <w:rPr>
          <w:rFonts w:cstheme="minorHAnsi"/>
          <w:i/>
          <w:iCs/>
          <w:sz w:val="24"/>
          <w:szCs w:val="24"/>
        </w:rPr>
        <w:t xml:space="preserve">' </w:t>
      </w:r>
      <w:proofErr w:type="spellStart"/>
      <w:r w:rsidR="00C41487" w:rsidRPr="0035139C">
        <w:rPr>
          <w:rFonts w:cstheme="minorHAnsi"/>
          <w:i/>
          <w:iCs/>
          <w:sz w:val="24"/>
          <w:szCs w:val="24"/>
        </w:rPr>
        <w:t>Skills</w:t>
      </w:r>
      <w:proofErr w:type="spellEnd"/>
      <w:r w:rsidR="00C41487" w:rsidRPr="0035139C">
        <w:rPr>
          <w:rFonts w:cstheme="minorHAnsi"/>
          <w:i/>
          <w:iCs/>
          <w:sz w:val="24"/>
          <w:szCs w:val="24"/>
        </w:rPr>
        <w:t xml:space="preserve"> и </w:t>
      </w:r>
      <w:proofErr w:type="spellStart"/>
      <w:r w:rsidR="00C41487" w:rsidRPr="0035139C">
        <w:rPr>
          <w:rFonts w:cstheme="minorHAnsi"/>
          <w:i/>
          <w:iCs/>
          <w:sz w:val="24"/>
          <w:szCs w:val="24"/>
        </w:rPr>
        <w:t>Skilful</w:t>
      </w:r>
      <w:proofErr w:type="spellEnd"/>
      <w:r w:rsidR="00C41487" w:rsidRPr="0035139C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="00C41487" w:rsidRPr="0035139C">
        <w:rPr>
          <w:rFonts w:cstheme="minorHAnsi"/>
          <w:i/>
          <w:iCs/>
          <w:sz w:val="24"/>
          <w:szCs w:val="24"/>
        </w:rPr>
        <w:t>Class</w:t>
      </w:r>
      <w:proofErr w:type="spellEnd"/>
      <w:r w:rsidR="00C41487" w:rsidRPr="0035139C">
        <w:rPr>
          <w:rFonts w:cstheme="minorHAnsi"/>
          <w:i/>
          <w:iCs/>
          <w:sz w:val="24"/>
          <w:szCs w:val="24"/>
        </w:rPr>
        <w:t>, Финляндия</w:t>
      </w:r>
      <w:r w:rsidR="00AA49A3" w:rsidRPr="0035139C">
        <w:rPr>
          <w:rFonts w:cstheme="minorHAnsi"/>
          <w:i/>
          <w:iCs/>
          <w:sz w:val="24"/>
          <w:szCs w:val="24"/>
        </w:rPr>
        <w:t>;</w:t>
      </w:r>
    </w:p>
    <w:p w14:paraId="241AE034" w14:textId="3EAA4C69" w:rsidR="00C41487" w:rsidRPr="0035139C" w:rsidRDefault="00C41487" w:rsidP="0035139C">
      <w:pPr>
        <w:spacing w:line="276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35139C">
        <w:rPr>
          <w:rFonts w:cstheme="minorHAnsi"/>
          <w:i/>
          <w:iCs/>
          <w:color w:val="000000" w:themeColor="text1"/>
          <w:sz w:val="24"/>
          <w:szCs w:val="24"/>
        </w:rPr>
        <w:t>– Р. В. Чиркина, научный руководитель программы апробации и внедрения, кандидат психологических наук, доцент, заведующая кафедрой юридической психологии и права ФГБОУ ВО МГППУ, Россия</w:t>
      </w:r>
      <w:r w:rsidR="00AA49A3" w:rsidRPr="0035139C">
        <w:rPr>
          <w:rFonts w:cstheme="minorHAnsi"/>
          <w:i/>
          <w:iCs/>
          <w:color w:val="000000" w:themeColor="text1"/>
          <w:sz w:val="24"/>
          <w:szCs w:val="24"/>
        </w:rPr>
        <w:t>;</w:t>
      </w:r>
    </w:p>
    <w:p w14:paraId="5D07B7A1" w14:textId="3617EEB4" w:rsidR="00B738A2" w:rsidRPr="0035139C" w:rsidRDefault="00C41487" w:rsidP="0035139C">
      <w:pPr>
        <w:spacing w:line="276" w:lineRule="auto"/>
        <w:rPr>
          <w:rFonts w:cstheme="minorHAnsi"/>
          <w:color w:val="FF0000"/>
          <w:sz w:val="24"/>
          <w:szCs w:val="24"/>
        </w:rPr>
      </w:pPr>
      <w:r w:rsidRPr="0035139C">
        <w:rPr>
          <w:rFonts w:cstheme="minorHAnsi"/>
          <w:i/>
          <w:iCs/>
          <w:color w:val="000000" w:themeColor="text1"/>
          <w:sz w:val="24"/>
          <w:szCs w:val="24"/>
        </w:rPr>
        <w:t>– Представители региональных площадок апробации и внедрения, Россия.</w:t>
      </w:r>
    </w:p>
    <w:p w14:paraId="2871C5B7" w14:textId="304B5405" w:rsidR="003E69AB" w:rsidRPr="00B738A2" w:rsidRDefault="00663F33" w:rsidP="00711928">
      <w:pPr>
        <w:spacing w:after="0" w:line="360" w:lineRule="auto"/>
        <w:jc w:val="center"/>
        <w:rPr>
          <w:rFonts w:cstheme="minorHAnsi"/>
          <w:b/>
          <w:bCs/>
          <w:spacing w:val="36"/>
          <w:sz w:val="32"/>
          <w:szCs w:val="32"/>
        </w:rPr>
      </w:pPr>
      <w:r w:rsidRPr="00B738A2">
        <w:rPr>
          <w:rFonts w:cstheme="minorHAnsi"/>
          <w:b/>
          <w:bCs/>
          <w:spacing w:val="36"/>
          <w:sz w:val="32"/>
          <w:szCs w:val="32"/>
        </w:rPr>
        <w:t>ПРОГРАММА</w:t>
      </w:r>
    </w:p>
    <w:tbl>
      <w:tblPr>
        <w:tblStyle w:val="-54"/>
        <w:tblW w:w="5000" w:type="pct"/>
        <w:tblLook w:val="04A0" w:firstRow="1" w:lastRow="0" w:firstColumn="1" w:lastColumn="0" w:noHBand="0" w:noVBand="1"/>
      </w:tblPr>
      <w:tblGrid>
        <w:gridCol w:w="1554"/>
        <w:gridCol w:w="27"/>
        <w:gridCol w:w="8727"/>
      </w:tblGrid>
      <w:tr w:rsidR="00622476" w14:paraId="4A7D560A" w14:textId="77777777" w:rsidTr="00B50B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3F3F3"/>
            <w:vAlign w:val="center"/>
          </w:tcPr>
          <w:p w14:paraId="3ED346AF" w14:textId="531A027D" w:rsidR="00825106" w:rsidRPr="0035139C" w:rsidRDefault="00825106" w:rsidP="00B50B80">
            <w:pPr>
              <w:jc w:val="center"/>
              <w:rPr>
                <w:spacing w:val="20"/>
                <w:sz w:val="28"/>
                <w:szCs w:val="28"/>
              </w:rPr>
            </w:pPr>
            <w:r w:rsidRPr="0035139C">
              <w:rPr>
                <w:color w:val="0070C0"/>
                <w:spacing w:val="20"/>
                <w:sz w:val="28"/>
                <w:szCs w:val="28"/>
              </w:rPr>
              <w:t>Вебинар 1.</w:t>
            </w:r>
            <w:r w:rsidR="007D7C52">
              <w:rPr>
                <w:color w:val="0070C0"/>
                <w:spacing w:val="20"/>
                <w:sz w:val="28"/>
                <w:szCs w:val="28"/>
              </w:rPr>
              <w:t xml:space="preserve"> </w:t>
            </w:r>
          </w:p>
        </w:tc>
      </w:tr>
      <w:tr w:rsidR="00216DE9" w14:paraId="5E801FCD" w14:textId="77777777" w:rsidTr="003B5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shd w:val="clear" w:color="auto" w:fill="auto"/>
          </w:tcPr>
          <w:p w14:paraId="455A8843" w14:textId="231F193D" w:rsidR="009B5161" w:rsidRPr="00F40B39" w:rsidRDefault="009B5161" w:rsidP="00FC4F85">
            <w:pPr>
              <w:spacing w:before="120"/>
              <w:rPr>
                <w:color w:val="0070C0"/>
                <w:sz w:val="28"/>
                <w:szCs w:val="28"/>
                <w:vertAlign w:val="superscript"/>
              </w:rPr>
            </w:pPr>
            <w:proofErr w:type="gramStart"/>
            <w:r w:rsidRPr="00F40B39">
              <w:rPr>
                <w:color w:val="0070C0"/>
                <w:sz w:val="28"/>
                <w:szCs w:val="28"/>
              </w:rPr>
              <w:t>10</w:t>
            </w:r>
            <w:r w:rsidR="006D7603" w:rsidRPr="00F40B39">
              <w:rPr>
                <w:color w:val="0070C0"/>
                <w:sz w:val="28"/>
                <w:szCs w:val="28"/>
                <w:vertAlign w:val="superscript"/>
              </w:rPr>
              <w:t xml:space="preserve">00  </w:t>
            </w:r>
            <w:r w:rsidR="006D7603" w:rsidRPr="00F40B39">
              <w:rPr>
                <w:color w:val="0070C0"/>
                <w:sz w:val="28"/>
                <w:szCs w:val="28"/>
              </w:rPr>
              <w:t>–</w:t>
            </w:r>
            <w:proofErr w:type="gramEnd"/>
            <w:r w:rsidR="006D7603" w:rsidRPr="00F40B39">
              <w:rPr>
                <w:color w:val="0070C0"/>
                <w:sz w:val="28"/>
                <w:szCs w:val="28"/>
              </w:rPr>
              <w:t xml:space="preserve"> </w:t>
            </w:r>
            <w:r w:rsidRPr="00F40B39">
              <w:rPr>
                <w:color w:val="0070C0"/>
                <w:sz w:val="28"/>
                <w:szCs w:val="28"/>
              </w:rPr>
              <w:t>1</w:t>
            </w:r>
            <w:r w:rsidR="00E61637" w:rsidRPr="00F40B39">
              <w:rPr>
                <w:color w:val="0070C0"/>
                <w:sz w:val="28"/>
                <w:szCs w:val="28"/>
              </w:rPr>
              <w:t>0</w:t>
            </w:r>
            <w:r w:rsidR="007E7AA5" w:rsidRPr="00F40B39">
              <w:rPr>
                <w:color w:val="0070C0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4233" w:type="pct"/>
            <w:shd w:val="clear" w:color="auto" w:fill="auto"/>
          </w:tcPr>
          <w:p w14:paraId="3D2A48E2" w14:textId="6FA181B5" w:rsidR="009B5161" w:rsidRPr="00F40B39" w:rsidRDefault="00E61637" w:rsidP="00FC4F85">
            <w:pPr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40B39">
              <w:rPr>
                <w:sz w:val="24"/>
                <w:szCs w:val="24"/>
              </w:rPr>
              <w:t>Вступительное слово</w:t>
            </w:r>
            <w:r w:rsidR="00512AAA" w:rsidRPr="00F40B39">
              <w:rPr>
                <w:sz w:val="24"/>
                <w:szCs w:val="24"/>
              </w:rPr>
              <w:t xml:space="preserve"> </w:t>
            </w:r>
            <w:r w:rsidR="00966424">
              <w:rPr>
                <w:sz w:val="24"/>
                <w:szCs w:val="24"/>
              </w:rPr>
              <w:t>организаторов экспериментально-исследовательской программы</w:t>
            </w:r>
            <w:r w:rsidRPr="00F40B39">
              <w:rPr>
                <w:sz w:val="24"/>
                <w:szCs w:val="24"/>
              </w:rPr>
              <w:t xml:space="preserve"> «</w:t>
            </w:r>
            <w:r w:rsidR="00512AAA" w:rsidRPr="00F40B39">
              <w:rPr>
                <w:sz w:val="24"/>
                <w:szCs w:val="24"/>
              </w:rPr>
              <w:t xml:space="preserve">Умелый класс: формирование социальных навыков как метод профилактики эмоциональных и поведенческих </w:t>
            </w:r>
            <w:r w:rsidR="0000406F" w:rsidRPr="00F40B39">
              <w:rPr>
                <w:sz w:val="24"/>
                <w:szCs w:val="24"/>
              </w:rPr>
              <w:t>трудностей</w:t>
            </w:r>
            <w:r w:rsidR="00512AAA" w:rsidRPr="00F40B39">
              <w:rPr>
                <w:sz w:val="24"/>
                <w:szCs w:val="24"/>
              </w:rPr>
              <w:t xml:space="preserve"> у детей»</w:t>
            </w:r>
            <w:r w:rsidR="00C27965">
              <w:rPr>
                <w:sz w:val="24"/>
                <w:szCs w:val="24"/>
              </w:rPr>
              <w:t>.</w:t>
            </w:r>
          </w:p>
        </w:tc>
      </w:tr>
      <w:tr w:rsidR="003B5A35" w14:paraId="03493673" w14:textId="77777777" w:rsidTr="007D7C52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shd w:val="clear" w:color="auto" w:fill="auto"/>
          </w:tcPr>
          <w:p w14:paraId="2E4A42D4" w14:textId="7A0503B3" w:rsidR="00E61637" w:rsidRPr="00F40B39" w:rsidRDefault="007A2F27" w:rsidP="009A0E6B">
            <w:pPr>
              <w:rPr>
                <w:color w:val="0070C0"/>
                <w:sz w:val="28"/>
                <w:szCs w:val="28"/>
                <w:vertAlign w:val="superscript"/>
              </w:rPr>
            </w:pPr>
            <w:r w:rsidRPr="00F40B39">
              <w:rPr>
                <w:color w:val="0070C0"/>
                <w:sz w:val="28"/>
                <w:szCs w:val="28"/>
              </w:rPr>
              <w:t>10</w:t>
            </w:r>
            <w:r w:rsidR="007E7AA5" w:rsidRPr="00F40B39">
              <w:rPr>
                <w:color w:val="0070C0"/>
                <w:sz w:val="28"/>
                <w:szCs w:val="28"/>
                <w:vertAlign w:val="superscript"/>
              </w:rPr>
              <w:t>10</w:t>
            </w:r>
            <w:r w:rsidRPr="00F40B39">
              <w:rPr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Pr="00F40B39">
              <w:rPr>
                <w:color w:val="0070C0"/>
                <w:sz w:val="28"/>
                <w:szCs w:val="28"/>
              </w:rPr>
              <w:t>– 11</w:t>
            </w:r>
            <w:r w:rsidR="005A0497" w:rsidRPr="00F40B39">
              <w:rPr>
                <w:color w:val="0070C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233" w:type="pct"/>
            <w:shd w:val="clear" w:color="auto" w:fill="auto"/>
          </w:tcPr>
          <w:p w14:paraId="71F29BA0" w14:textId="7E23B6FC" w:rsidR="00E61637" w:rsidRPr="00F40B39" w:rsidRDefault="00CA3056" w:rsidP="00CA30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История, </w:t>
            </w:r>
            <w:r w:rsidR="00AD6DF8">
              <w:rPr>
                <w:sz w:val="24"/>
                <w:szCs w:val="24"/>
              </w:rPr>
              <w:t>философия</w:t>
            </w:r>
            <w:r>
              <w:rPr>
                <w:sz w:val="24"/>
                <w:szCs w:val="24"/>
              </w:rPr>
              <w:t xml:space="preserve"> и </w:t>
            </w:r>
            <w:r w:rsidR="00B15BEF">
              <w:rPr>
                <w:sz w:val="24"/>
                <w:szCs w:val="24"/>
              </w:rPr>
              <w:t>опыт применения</w:t>
            </w:r>
            <w:r w:rsidR="00E61637" w:rsidRPr="00F40B39">
              <w:rPr>
                <w:sz w:val="24"/>
                <w:szCs w:val="24"/>
              </w:rPr>
              <w:t xml:space="preserve"> методики формирования </w:t>
            </w:r>
            <w:r w:rsidR="00373851">
              <w:rPr>
                <w:sz w:val="24"/>
                <w:szCs w:val="24"/>
              </w:rPr>
              <w:br/>
            </w:r>
            <w:r w:rsidR="00E61637" w:rsidRPr="00F40B39">
              <w:rPr>
                <w:sz w:val="24"/>
                <w:szCs w:val="24"/>
              </w:rPr>
              <w:t xml:space="preserve">навыков </w:t>
            </w:r>
            <w:proofErr w:type="spellStart"/>
            <w:r w:rsidR="00E61637" w:rsidRPr="00F40B39">
              <w:rPr>
                <w:sz w:val="24"/>
                <w:szCs w:val="24"/>
              </w:rPr>
              <w:t>Kids</w:t>
            </w:r>
            <w:proofErr w:type="spellEnd"/>
            <w:r w:rsidR="00E61637" w:rsidRPr="00F40B39">
              <w:rPr>
                <w:sz w:val="24"/>
                <w:szCs w:val="24"/>
              </w:rPr>
              <w:t xml:space="preserve">' </w:t>
            </w:r>
            <w:proofErr w:type="spellStart"/>
            <w:r w:rsidR="00E61637" w:rsidRPr="00F40B39">
              <w:rPr>
                <w:sz w:val="24"/>
                <w:szCs w:val="24"/>
              </w:rPr>
              <w:t>Skills</w:t>
            </w:r>
            <w:proofErr w:type="spellEnd"/>
            <w:r w:rsidR="00B15BEF">
              <w:rPr>
                <w:sz w:val="24"/>
                <w:szCs w:val="24"/>
              </w:rPr>
              <w:t>.</w:t>
            </w:r>
          </w:p>
        </w:tc>
      </w:tr>
      <w:tr w:rsidR="00BC6D0D" w14:paraId="63E15AA9" w14:textId="77777777" w:rsidTr="00B5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3F3F3"/>
            <w:vAlign w:val="center"/>
          </w:tcPr>
          <w:p w14:paraId="21B62620" w14:textId="435668C7" w:rsidR="00E61637" w:rsidRPr="000833F7" w:rsidRDefault="00E61637" w:rsidP="00B50B80">
            <w:pPr>
              <w:jc w:val="center"/>
              <w:rPr>
                <w:color w:val="000000" w:themeColor="text1"/>
                <w:spacing w:val="20"/>
                <w:sz w:val="28"/>
                <w:szCs w:val="28"/>
              </w:rPr>
            </w:pPr>
            <w:r w:rsidRPr="000833F7">
              <w:rPr>
                <w:color w:val="0070C0"/>
                <w:spacing w:val="20"/>
                <w:sz w:val="28"/>
                <w:szCs w:val="28"/>
              </w:rPr>
              <w:t>Вебинар 2.</w:t>
            </w:r>
            <w:r w:rsidR="007D7C52">
              <w:rPr>
                <w:color w:val="0070C0"/>
                <w:spacing w:val="20"/>
                <w:sz w:val="28"/>
                <w:szCs w:val="28"/>
              </w:rPr>
              <w:t xml:space="preserve"> </w:t>
            </w:r>
          </w:p>
        </w:tc>
      </w:tr>
      <w:tr w:rsidR="003B5A35" w14:paraId="422F2A6A" w14:textId="77777777" w:rsidTr="007D7C52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gridSpan w:val="2"/>
            <w:shd w:val="clear" w:color="auto" w:fill="auto"/>
          </w:tcPr>
          <w:p w14:paraId="687F5074" w14:textId="640691F4" w:rsidR="00E61637" w:rsidRPr="00F40B39" w:rsidRDefault="00E61637" w:rsidP="00FC4F85">
            <w:pPr>
              <w:spacing w:before="120"/>
              <w:rPr>
                <w:color w:val="000000" w:themeColor="text1"/>
                <w:sz w:val="28"/>
                <w:szCs w:val="28"/>
              </w:rPr>
            </w:pPr>
            <w:r w:rsidRPr="00F40B39">
              <w:rPr>
                <w:color w:val="0070C0"/>
                <w:sz w:val="28"/>
                <w:szCs w:val="28"/>
              </w:rPr>
              <w:t>1</w:t>
            </w:r>
            <w:r w:rsidR="005A0497" w:rsidRPr="00F40B39">
              <w:rPr>
                <w:color w:val="0070C0"/>
                <w:sz w:val="28"/>
                <w:szCs w:val="28"/>
              </w:rPr>
              <w:t>2</w:t>
            </w:r>
            <w:r w:rsidR="005A0497" w:rsidRPr="00F40B39">
              <w:rPr>
                <w:color w:val="0070C0"/>
                <w:sz w:val="28"/>
                <w:szCs w:val="28"/>
                <w:vertAlign w:val="superscript"/>
              </w:rPr>
              <w:t>00</w:t>
            </w:r>
            <w:r w:rsidRPr="00F40B39">
              <w:rPr>
                <w:color w:val="0070C0"/>
                <w:sz w:val="28"/>
                <w:szCs w:val="28"/>
                <w:vertAlign w:val="superscript"/>
              </w:rPr>
              <w:t xml:space="preserve"> </w:t>
            </w:r>
            <w:r w:rsidRPr="00F40B39">
              <w:rPr>
                <w:color w:val="0070C0"/>
                <w:sz w:val="28"/>
                <w:szCs w:val="28"/>
              </w:rPr>
              <w:t>– 13</w:t>
            </w:r>
            <w:r w:rsidR="005A0497" w:rsidRPr="00F40B39">
              <w:rPr>
                <w:color w:val="0070C0"/>
                <w:sz w:val="28"/>
                <w:szCs w:val="28"/>
                <w:vertAlign w:val="superscript"/>
              </w:rPr>
              <w:t>3</w:t>
            </w:r>
            <w:r w:rsidRPr="00F40B39">
              <w:rPr>
                <w:color w:val="0070C0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233" w:type="pct"/>
            <w:shd w:val="clear" w:color="auto" w:fill="auto"/>
          </w:tcPr>
          <w:p w14:paraId="773E4E73" w14:textId="2ACB9148" w:rsidR="00E61637" w:rsidRPr="009313B1" w:rsidRDefault="00B252ED" w:rsidP="009313B1">
            <w:pPr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Style w:val="jsgrdq"/>
                <w:color w:val="000000" w:themeColor="text1"/>
                <w:sz w:val="24"/>
                <w:szCs w:val="24"/>
              </w:rPr>
              <w:t>В</w:t>
            </w:r>
            <w:r w:rsidR="00E61637" w:rsidRPr="00CA7BD0">
              <w:rPr>
                <w:rStyle w:val="jsgrdq"/>
                <w:color w:val="000000" w:themeColor="text1"/>
                <w:sz w:val="24"/>
                <w:szCs w:val="24"/>
              </w:rPr>
              <w:t>опрос</w:t>
            </w:r>
            <w:r w:rsidRPr="00CA7BD0">
              <w:rPr>
                <w:rStyle w:val="jsgrdq"/>
                <w:color w:val="000000" w:themeColor="text1"/>
                <w:sz w:val="24"/>
                <w:szCs w:val="24"/>
              </w:rPr>
              <w:t>ы</w:t>
            </w:r>
            <w:r w:rsidR="00E61637" w:rsidRPr="00CA7BD0">
              <w:rPr>
                <w:rStyle w:val="jsgrdq"/>
                <w:color w:val="000000" w:themeColor="text1"/>
                <w:sz w:val="24"/>
                <w:szCs w:val="24"/>
              </w:rPr>
              <w:t xml:space="preserve"> апробации</w:t>
            </w:r>
            <w:r w:rsidR="009A6981" w:rsidRPr="00CA7BD0">
              <w:rPr>
                <w:rStyle w:val="jsgrdq"/>
                <w:color w:val="000000" w:themeColor="text1"/>
                <w:sz w:val="24"/>
                <w:szCs w:val="24"/>
              </w:rPr>
              <w:t>, адаптации</w:t>
            </w:r>
            <w:r w:rsidR="00E61637" w:rsidRPr="00CA7BD0">
              <w:rPr>
                <w:rStyle w:val="jsgrdq"/>
                <w:color w:val="000000" w:themeColor="text1"/>
                <w:sz w:val="24"/>
                <w:szCs w:val="24"/>
              </w:rPr>
              <w:t xml:space="preserve"> и внедрения методики </w:t>
            </w:r>
            <w:proofErr w:type="spellStart"/>
            <w:r w:rsidR="00E61637" w:rsidRPr="00CA7BD0">
              <w:rPr>
                <w:rStyle w:val="jsgrdq"/>
                <w:color w:val="000000" w:themeColor="text1"/>
                <w:sz w:val="24"/>
                <w:szCs w:val="24"/>
              </w:rPr>
              <w:t>Skilful</w:t>
            </w:r>
            <w:proofErr w:type="spellEnd"/>
            <w:r w:rsidR="00E61637" w:rsidRPr="00CA7BD0">
              <w:rPr>
                <w:rStyle w:val="jsgrdq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1637" w:rsidRPr="00CA7BD0">
              <w:rPr>
                <w:rStyle w:val="jsgrdq"/>
                <w:color w:val="000000" w:themeColor="text1"/>
                <w:sz w:val="24"/>
                <w:szCs w:val="24"/>
              </w:rPr>
              <w:t>Class</w:t>
            </w:r>
            <w:proofErr w:type="spellEnd"/>
            <w:r w:rsidR="00E61637" w:rsidRPr="00CA7BD0">
              <w:rPr>
                <w:rStyle w:val="jsgrdq"/>
                <w:color w:val="000000" w:themeColor="text1"/>
                <w:sz w:val="24"/>
                <w:szCs w:val="24"/>
              </w:rPr>
              <w:t xml:space="preserve"> в России: </w:t>
            </w:r>
            <w:r w:rsidR="00E61637" w:rsidRPr="00CA7BD0">
              <w:rPr>
                <w:sz w:val="24"/>
                <w:szCs w:val="24"/>
              </w:rPr>
              <w:t>результаты, вызовы и перспективы.</w:t>
            </w:r>
            <w:r w:rsidR="00FF23BE" w:rsidRPr="00F40B39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F2765" w14:paraId="50590039" w14:textId="77777777" w:rsidTr="00B50B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3F3F3"/>
            <w:vAlign w:val="center"/>
          </w:tcPr>
          <w:p w14:paraId="58A480AF" w14:textId="4AEFCBEB" w:rsidR="00AF2765" w:rsidRPr="000833F7" w:rsidRDefault="00AF2765" w:rsidP="000833F7">
            <w:pPr>
              <w:ind w:left="-108" w:right="278" w:firstLine="284"/>
              <w:jc w:val="center"/>
              <w:rPr>
                <w:color w:val="0070C0"/>
                <w:spacing w:val="20"/>
                <w:sz w:val="28"/>
                <w:szCs w:val="28"/>
              </w:rPr>
            </w:pPr>
            <w:r w:rsidRPr="000833F7">
              <w:rPr>
                <w:color w:val="0070C0"/>
                <w:spacing w:val="20"/>
                <w:sz w:val="28"/>
                <w:szCs w:val="28"/>
              </w:rPr>
              <w:t>Обеденный перерыв</w:t>
            </w:r>
          </w:p>
        </w:tc>
      </w:tr>
      <w:tr w:rsidR="007A0EF9" w14:paraId="18CAF9F5" w14:textId="77777777" w:rsidTr="00B50B8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3F3F3"/>
            <w:vAlign w:val="center"/>
          </w:tcPr>
          <w:p w14:paraId="30932A50" w14:textId="1B4E5FBC" w:rsidR="007A0EF9" w:rsidRPr="000833F7" w:rsidRDefault="00C93CD8" w:rsidP="00B50B80">
            <w:pPr>
              <w:jc w:val="center"/>
              <w:rPr>
                <w:rStyle w:val="jsgrdq"/>
                <w:color w:val="0070C0"/>
                <w:spacing w:val="20"/>
                <w:sz w:val="28"/>
                <w:szCs w:val="28"/>
              </w:rPr>
            </w:pPr>
            <w:r w:rsidRPr="000833F7">
              <w:rPr>
                <w:rStyle w:val="jsgrdq"/>
                <w:color w:val="0070C0"/>
                <w:spacing w:val="20"/>
                <w:sz w:val="28"/>
                <w:szCs w:val="28"/>
              </w:rPr>
              <w:t>Вебинар 3.</w:t>
            </w:r>
          </w:p>
        </w:tc>
      </w:tr>
      <w:tr w:rsidR="00F72F83" w14:paraId="3A6A42AD" w14:textId="77777777" w:rsidTr="007D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shd w:val="clear" w:color="auto" w:fill="auto"/>
            <w:vAlign w:val="center"/>
          </w:tcPr>
          <w:p w14:paraId="2DC4A945" w14:textId="32EE5762" w:rsidR="00F72F83" w:rsidRPr="000833F7" w:rsidRDefault="00FC73D6" w:rsidP="00B50B80">
            <w:pPr>
              <w:jc w:val="center"/>
              <w:rPr>
                <w:rStyle w:val="jsgrdq"/>
                <w:b w:val="0"/>
                <w:bCs w:val="0"/>
                <w:color w:val="0070C0"/>
                <w:spacing w:val="20"/>
                <w:sz w:val="28"/>
                <w:szCs w:val="28"/>
              </w:rPr>
            </w:pPr>
            <w:r w:rsidRPr="00F40B39">
              <w:rPr>
                <w:color w:val="0070C0"/>
                <w:sz w:val="28"/>
                <w:szCs w:val="28"/>
              </w:rPr>
              <w:t>14</w:t>
            </w:r>
            <w:r w:rsidRPr="00F40B39">
              <w:rPr>
                <w:color w:val="0070C0"/>
                <w:sz w:val="28"/>
                <w:szCs w:val="28"/>
                <w:vertAlign w:val="superscript"/>
              </w:rPr>
              <w:t>30</w:t>
            </w:r>
            <w:r w:rsidRPr="00F40B39">
              <w:rPr>
                <w:color w:val="0070C0"/>
                <w:sz w:val="28"/>
                <w:szCs w:val="28"/>
              </w:rPr>
              <w:t xml:space="preserve"> – 16</w:t>
            </w:r>
            <w:r w:rsidRPr="00F40B39">
              <w:rPr>
                <w:color w:val="0070C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246" w:type="pct"/>
            <w:gridSpan w:val="2"/>
            <w:shd w:val="clear" w:color="auto" w:fill="auto"/>
            <w:vAlign w:val="center"/>
          </w:tcPr>
          <w:p w14:paraId="0508B73D" w14:textId="75E836D9" w:rsidR="00F72F83" w:rsidRPr="00DB530D" w:rsidRDefault="00F72F83" w:rsidP="00A362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cstheme="minorHAnsi"/>
                <w:color w:val="0070C0"/>
                <w:spacing w:val="20"/>
                <w:sz w:val="24"/>
                <w:szCs w:val="24"/>
              </w:rPr>
            </w:pPr>
            <w:r w:rsidRPr="00DB530D">
              <w:rPr>
                <w:rStyle w:val="jsgrdq"/>
                <w:rFonts w:cstheme="minorHAnsi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B530D">
              <w:rPr>
                <w:rStyle w:val="jsgrdq"/>
                <w:rFonts w:cstheme="minorHAnsi"/>
                <w:color w:val="000000" w:themeColor="text1"/>
                <w:sz w:val="24"/>
                <w:szCs w:val="24"/>
              </w:rPr>
              <w:t>Навыковое</w:t>
            </w:r>
            <w:proofErr w:type="spellEnd"/>
            <w:r w:rsidRPr="00DB530D">
              <w:rPr>
                <w:rStyle w:val="jsgrdq"/>
                <w:rFonts w:cstheme="minorHAnsi"/>
                <w:color w:val="000000" w:themeColor="text1"/>
                <w:sz w:val="24"/>
                <w:szCs w:val="24"/>
              </w:rPr>
              <w:t>» мышление</w:t>
            </w:r>
            <w:r w:rsidR="00DB530D">
              <w:rPr>
                <w:rStyle w:val="jsgrdq"/>
                <w:rFonts w:cstheme="minorHAnsi"/>
                <w:color w:val="000000" w:themeColor="text1"/>
                <w:sz w:val="24"/>
                <w:szCs w:val="24"/>
              </w:rPr>
              <w:t>: н</w:t>
            </w:r>
            <w:r w:rsidRPr="00FF5F4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овый взгляд на детей и </w:t>
            </w:r>
            <w:r w:rsidR="00064F6D" w:rsidRPr="00DB530D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его влияние</w:t>
            </w:r>
            <w:r w:rsidRPr="00FF5F4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на учителей, учеников и родителей.</w:t>
            </w:r>
          </w:p>
        </w:tc>
      </w:tr>
      <w:tr w:rsidR="00764E05" w14:paraId="33C316F9" w14:textId="77777777" w:rsidTr="007119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E7E7108" w14:textId="3458A80F" w:rsidR="00764E05" w:rsidRPr="00046223" w:rsidRDefault="00046223" w:rsidP="00046223">
            <w:pPr>
              <w:jc w:val="center"/>
              <w:rPr>
                <w:color w:val="0070C0"/>
                <w:sz w:val="28"/>
                <w:szCs w:val="28"/>
              </w:rPr>
            </w:pPr>
            <w:r w:rsidRPr="00046223">
              <w:rPr>
                <w:rStyle w:val="jsgrdq"/>
                <w:color w:val="0070C0"/>
                <w:spacing w:val="20"/>
                <w:sz w:val="28"/>
                <w:szCs w:val="28"/>
              </w:rPr>
              <w:t>Вебинар 4.</w:t>
            </w:r>
            <w:r w:rsidRPr="00046223">
              <w:rPr>
                <w:color w:val="0070C0"/>
                <w:sz w:val="28"/>
                <w:szCs w:val="28"/>
              </w:rPr>
              <w:t xml:space="preserve"> </w:t>
            </w:r>
          </w:p>
        </w:tc>
      </w:tr>
      <w:tr w:rsidR="00660C14" w14:paraId="1217B89B" w14:textId="77777777" w:rsidTr="007D7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" w:type="pct"/>
            <w:shd w:val="clear" w:color="auto" w:fill="auto"/>
            <w:vAlign w:val="center"/>
          </w:tcPr>
          <w:p w14:paraId="42CA45D6" w14:textId="1D83F39D" w:rsidR="00660C14" w:rsidRPr="003D665B" w:rsidRDefault="00660C14" w:rsidP="00046223">
            <w:pPr>
              <w:jc w:val="center"/>
              <w:rPr>
                <w:rStyle w:val="jsgrdq"/>
                <w:b w:val="0"/>
                <w:bCs w:val="0"/>
                <w:color w:val="0070C0"/>
                <w:spacing w:val="20"/>
                <w:sz w:val="28"/>
                <w:szCs w:val="28"/>
                <w:vertAlign w:val="superscript"/>
              </w:rPr>
            </w:pPr>
            <w:r w:rsidRPr="00F40B39">
              <w:rPr>
                <w:color w:val="0070C0"/>
                <w:sz w:val="28"/>
                <w:szCs w:val="28"/>
              </w:rPr>
              <w:t>16</w:t>
            </w:r>
            <w:r w:rsidRPr="00F40B39">
              <w:rPr>
                <w:color w:val="0070C0"/>
                <w:sz w:val="28"/>
                <w:szCs w:val="28"/>
                <w:vertAlign w:val="superscript"/>
              </w:rPr>
              <w:t>20</w:t>
            </w:r>
            <w:r w:rsidRPr="00F40B39">
              <w:rPr>
                <w:color w:val="0070C0"/>
                <w:sz w:val="28"/>
                <w:szCs w:val="28"/>
              </w:rPr>
              <w:t xml:space="preserve"> – 1</w:t>
            </w:r>
            <w:r w:rsidR="0011171B">
              <w:rPr>
                <w:color w:val="0070C0"/>
                <w:sz w:val="28"/>
                <w:szCs w:val="28"/>
                <w:lang w:val="en-US"/>
              </w:rPr>
              <w:t>7</w:t>
            </w:r>
            <w:r w:rsidR="003D665B">
              <w:rPr>
                <w:color w:val="0070C0"/>
                <w:sz w:val="28"/>
                <w:szCs w:val="28"/>
                <w:vertAlign w:val="superscript"/>
                <w:lang w:val="en-US"/>
              </w:rPr>
              <w:t>50</w:t>
            </w:r>
          </w:p>
        </w:tc>
        <w:tc>
          <w:tcPr>
            <w:tcW w:w="4246" w:type="pct"/>
            <w:gridSpan w:val="2"/>
            <w:shd w:val="clear" w:color="auto" w:fill="auto"/>
            <w:vAlign w:val="center"/>
          </w:tcPr>
          <w:p w14:paraId="2EA8858A" w14:textId="3183AED5" w:rsidR="00660C14" w:rsidRPr="002B4D45" w:rsidRDefault="00624C44" w:rsidP="001E7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jsgrdq"/>
                <w:rFonts w:cstheme="minorHAnsi"/>
                <w:color w:val="0070C0"/>
                <w:spacing w:val="20"/>
                <w:sz w:val="24"/>
                <w:szCs w:val="24"/>
              </w:rPr>
            </w:pPr>
            <w:proofErr w:type="spellStart"/>
            <w:r w:rsidRPr="00FF5F4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Kids</w:t>
            </w:r>
            <w:proofErr w:type="spellEnd"/>
            <w:r w:rsidRPr="00FF5F4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' </w:t>
            </w:r>
            <w:proofErr w:type="spellStart"/>
            <w:r w:rsidRPr="00FF5F4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Skills</w:t>
            </w:r>
            <w:proofErr w:type="spellEnd"/>
            <w:r w:rsidRPr="00FF5F46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для родителей. Как улучшить сотрудничество с родителями и научить их основным принципам развития навыков детей</w:t>
            </w:r>
            <w:r w:rsidR="00505C1E"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14:paraId="5F41AB38" w14:textId="11253A06" w:rsidR="00812202" w:rsidRDefault="00812202" w:rsidP="00800635">
      <w:pPr>
        <w:tabs>
          <w:tab w:val="left" w:pos="1044"/>
        </w:tabs>
        <w:rPr>
          <w:sz w:val="2"/>
          <w:szCs w:val="2"/>
        </w:rPr>
      </w:pPr>
    </w:p>
    <w:p w14:paraId="5C2FC1FC" w14:textId="2F31B72A" w:rsidR="00FF5F46" w:rsidRDefault="00FF5F46" w:rsidP="00800635">
      <w:pPr>
        <w:tabs>
          <w:tab w:val="left" w:pos="1044"/>
        </w:tabs>
        <w:rPr>
          <w:sz w:val="2"/>
          <w:szCs w:val="2"/>
        </w:rPr>
      </w:pPr>
    </w:p>
    <w:p w14:paraId="214C9F33" w14:textId="1384324F" w:rsidR="00FF5F46" w:rsidRDefault="00FF5F46" w:rsidP="00800635">
      <w:pPr>
        <w:tabs>
          <w:tab w:val="left" w:pos="1044"/>
        </w:tabs>
        <w:rPr>
          <w:sz w:val="2"/>
          <w:szCs w:val="2"/>
        </w:rPr>
      </w:pPr>
    </w:p>
    <w:p w14:paraId="518ABED0" w14:textId="52C721A8" w:rsidR="00FF5F46" w:rsidRDefault="00FF5F46" w:rsidP="00800635">
      <w:pPr>
        <w:tabs>
          <w:tab w:val="left" w:pos="1044"/>
        </w:tabs>
        <w:rPr>
          <w:sz w:val="2"/>
          <w:szCs w:val="2"/>
        </w:rPr>
      </w:pPr>
    </w:p>
    <w:p w14:paraId="3C62F9AE" w14:textId="3C116546" w:rsidR="00FF5F46" w:rsidRDefault="00FF5F46" w:rsidP="00800635">
      <w:pPr>
        <w:tabs>
          <w:tab w:val="left" w:pos="1044"/>
        </w:tabs>
        <w:rPr>
          <w:sz w:val="2"/>
          <w:szCs w:val="2"/>
        </w:rPr>
      </w:pPr>
    </w:p>
    <w:p w14:paraId="0266F8D6" w14:textId="4364EB61" w:rsidR="00FF5F46" w:rsidRDefault="00FF5F46" w:rsidP="00800635">
      <w:pPr>
        <w:tabs>
          <w:tab w:val="left" w:pos="1044"/>
        </w:tabs>
        <w:rPr>
          <w:sz w:val="2"/>
          <w:szCs w:val="2"/>
        </w:rPr>
      </w:pPr>
    </w:p>
    <w:p w14:paraId="11A6C694" w14:textId="461CDA2E" w:rsidR="00FF5F46" w:rsidRDefault="00FF5F46" w:rsidP="00800635">
      <w:pPr>
        <w:tabs>
          <w:tab w:val="left" w:pos="1044"/>
        </w:tabs>
        <w:rPr>
          <w:sz w:val="2"/>
          <w:szCs w:val="2"/>
        </w:rPr>
      </w:pPr>
    </w:p>
    <w:p w14:paraId="5BEAFC50" w14:textId="60DE6E97" w:rsidR="00FF5F46" w:rsidRDefault="00FF5F46" w:rsidP="00800635">
      <w:pPr>
        <w:tabs>
          <w:tab w:val="left" w:pos="1044"/>
        </w:tabs>
        <w:rPr>
          <w:sz w:val="2"/>
          <w:szCs w:val="2"/>
        </w:rPr>
      </w:pPr>
    </w:p>
    <w:p w14:paraId="3B8B61A2" w14:textId="77777777" w:rsidR="00FF5F46" w:rsidRPr="00800635" w:rsidRDefault="00FF5F46" w:rsidP="00800635">
      <w:pPr>
        <w:tabs>
          <w:tab w:val="left" w:pos="1044"/>
        </w:tabs>
        <w:rPr>
          <w:sz w:val="2"/>
          <w:szCs w:val="2"/>
        </w:rPr>
      </w:pPr>
    </w:p>
    <w:sectPr w:rsidR="00FF5F46" w:rsidRPr="00800635" w:rsidSect="00A14B95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45D4" w14:textId="77777777" w:rsidR="00D9506B" w:rsidRDefault="00D9506B" w:rsidP="00995678">
      <w:pPr>
        <w:spacing w:after="0" w:line="240" w:lineRule="auto"/>
      </w:pPr>
      <w:r>
        <w:separator/>
      </w:r>
    </w:p>
  </w:endnote>
  <w:endnote w:type="continuationSeparator" w:id="0">
    <w:p w14:paraId="7E0D7582" w14:textId="77777777" w:rsidR="00D9506B" w:rsidRDefault="00D9506B" w:rsidP="0099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0B2E7" w14:textId="77777777" w:rsidR="00D9506B" w:rsidRDefault="00D9506B" w:rsidP="00995678">
      <w:pPr>
        <w:spacing w:after="0" w:line="240" w:lineRule="auto"/>
      </w:pPr>
      <w:r>
        <w:separator/>
      </w:r>
    </w:p>
  </w:footnote>
  <w:footnote w:type="continuationSeparator" w:id="0">
    <w:p w14:paraId="1654CFC5" w14:textId="77777777" w:rsidR="00D9506B" w:rsidRDefault="00D9506B" w:rsidP="00995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AF"/>
    <w:rsid w:val="000030DC"/>
    <w:rsid w:val="0000406F"/>
    <w:rsid w:val="000135F8"/>
    <w:rsid w:val="00015544"/>
    <w:rsid w:val="00046223"/>
    <w:rsid w:val="0005382E"/>
    <w:rsid w:val="00064F6D"/>
    <w:rsid w:val="000676E8"/>
    <w:rsid w:val="00067AFF"/>
    <w:rsid w:val="0007627D"/>
    <w:rsid w:val="000833F7"/>
    <w:rsid w:val="000A5435"/>
    <w:rsid w:val="000B2D5A"/>
    <w:rsid w:val="000F083B"/>
    <w:rsid w:val="0011171B"/>
    <w:rsid w:val="00153B79"/>
    <w:rsid w:val="00155272"/>
    <w:rsid w:val="00156F68"/>
    <w:rsid w:val="0016027C"/>
    <w:rsid w:val="0019037C"/>
    <w:rsid w:val="00191052"/>
    <w:rsid w:val="00193AF5"/>
    <w:rsid w:val="001A643D"/>
    <w:rsid w:val="001B24C7"/>
    <w:rsid w:val="001C13D2"/>
    <w:rsid w:val="001D70FE"/>
    <w:rsid w:val="001E7FBE"/>
    <w:rsid w:val="00216DE9"/>
    <w:rsid w:val="00225B73"/>
    <w:rsid w:val="0023345C"/>
    <w:rsid w:val="002701B1"/>
    <w:rsid w:val="00275203"/>
    <w:rsid w:val="002808F9"/>
    <w:rsid w:val="00283DFC"/>
    <w:rsid w:val="002B4D45"/>
    <w:rsid w:val="002E39E9"/>
    <w:rsid w:val="002E75DA"/>
    <w:rsid w:val="002F4F66"/>
    <w:rsid w:val="002F6BD0"/>
    <w:rsid w:val="00316517"/>
    <w:rsid w:val="0035139C"/>
    <w:rsid w:val="00373851"/>
    <w:rsid w:val="00374F46"/>
    <w:rsid w:val="003760D9"/>
    <w:rsid w:val="003B54CF"/>
    <w:rsid w:val="003B5A35"/>
    <w:rsid w:val="003D55ED"/>
    <w:rsid w:val="003D59EB"/>
    <w:rsid w:val="003D665B"/>
    <w:rsid w:val="003E69AB"/>
    <w:rsid w:val="0041393F"/>
    <w:rsid w:val="00425766"/>
    <w:rsid w:val="004631D9"/>
    <w:rsid w:val="004B0F6C"/>
    <w:rsid w:val="004B1B8E"/>
    <w:rsid w:val="004B3318"/>
    <w:rsid w:val="004F7A19"/>
    <w:rsid w:val="00500DD4"/>
    <w:rsid w:val="00505C1E"/>
    <w:rsid w:val="00510659"/>
    <w:rsid w:val="00512AAA"/>
    <w:rsid w:val="005406A0"/>
    <w:rsid w:val="00556239"/>
    <w:rsid w:val="00580E53"/>
    <w:rsid w:val="0059513E"/>
    <w:rsid w:val="005A0497"/>
    <w:rsid w:val="005A6AD3"/>
    <w:rsid w:val="005D1928"/>
    <w:rsid w:val="005E3B42"/>
    <w:rsid w:val="00616E1E"/>
    <w:rsid w:val="00620F82"/>
    <w:rsid w:val="00622476"/>
    <w:rsid w:val="00624C44"/>
    <w:rsid w:val="00632F5B"/>
    <w:rsid w:val="00636146"/>
    <w:rsid w:val="00646448"/>
    <w:rsid w:val="00656472"/>
    <w:rsid w:val="00657422"/>
    <w:rsid w:val="00660C14"/>
    <w:rsid w:val="00663F33"/>
    <w:rsid w:val="00683BE6"/>
    <w:rsid w:val="00692525"/>
    <w:rsid w:val="006A42DB"/>
    <w:rsid w:val="006B21D9"/>
    <w:rsid w:val="006B41F2"/>
    <w:rsid w:val="006D40E9"/>
    <w:rsid w:val="006D7603"/>
    <w:rsid w:val="006E4F82"/>
    <w:rsid w:val="006F0AC5"/>
    <w:rsid w:val="0070356E"/>
    <w:rsid w:val="00711928"/>
    <w:rsid w:val="007536F5"/>
    <w:rsid w:val="00764E05"/>
    <w:rsid w:val="007A0EF9"/>
    <w:rsid w:val="007A2F27"/>
    <w:rsid w:val="007B2CA1"/>
    <w:rsid w:val="007D7C52"/>
    <w:rsid w:val="007E21C6"/>
    <w:rsid w:val="007E7AA5"/>
    <w:rsid w:val="00800635"/>
    <w:rsid w:val="00812202"/>
    <w:rsid w:val="00815ECD"/>
    <w:rsid w:val="00823A5A"/>
    <w:rsid w:val="00825106"/>
    <w:rsid w:val="0084198E"/>
    <w:rsid w:val="00844A06"/>
    <w:rsid w:val="00855A59"/>
    <w:rsid w:val="008603AF"/>
    <w:rsid w:val="00865DC6"/>
    <w:rsid w:val="008C2A6C"/>
    <w:rsid w:val="008D2C69"/>
    <w:rsid w:val="008F0824"/>
    <w:rsid w:val="00922F69"/>
    <w:rsid w:val="009313B1"/>
    <w:rsid w:val="00966424"/>
    <w:rsid w:val="00995678"/>
    <w:rsid w:val="009A0E6B"/>
    <w:rsid w:val="009A6981"/>
    <w:rsid w:val="009B4A0B"/>
    <w:rsid w:val="009B5161"/>
    <w:rsid w:val="009D01B9"/>
    <w:rsid w:val="00A028DC"/>
    <w:rsid w:val="00A11B57"/>
    <w:rsid w:val="00A14B95"/>
    <w:rsid w:val="00A3002E"/>
    <w:rsid w:val="00A36295"/>
    <w:rsid w:val="00A37A4B"/>
    <w:rsid w:val="00A54641"/>
    <w:rsid w:val="00AA49A3"/>
    <w:rsid w:val="00AD0723"/>
    <w:rsid w:val="00AD6DF8"/>
    <w:rsid w:val="00AE7542"/>
    <w:rsid w:val="00AE7B13"/>
    <w:rsid w:val="00AF2765"/>
    <w:rsid w:val="00B15BEF"/>
    <w:rsid w:val="00B1749D"/>
    <w:rsid w:val="00B17612"/>
    <w:rsid w:val="00B252ED"/>
    <w:rsid w:val="00B3215A"/>
    <w:rsid w:val="00B36D12"/>
    <w:rsid w:val="00B41853"/>
    <w:rsid w:val="00B42861"/>
    <w:rsid w:val="00B50B80"/>
    <w:rsid w:val="00B543DE"/>
    <w:rsid w:val="00B60B48"/>
    <w:rsid w:val="00B655D4"/>
    <w:rsid w:val="00B738A2"/>
    <w:rsid w:val="00B80428"/>
    <w:rsid w:val="00B8716F"/>
    <w:rsid w:val="00B87CF2"/>
    <w:rsid w:val="00B95578"/>
    <w:rsid w:val="00B962F0"/>
    <w:rsid w:val="00BA333F"/>
    <w:rsid w:val="00BB3D0E"/>
    <w:rsid w:val="00BB6CB5"/>
    <w:rsid w:val="00BC6D0D"/>
    <w:rsid w:val="00C1117C"/>
    <w:rsid w:val="00C16CC7"/>
    <w:rsid w:val="00C254D9"/>
    <w:rsid w:val="00C27965"/>
    <w:rsid w:val="00C41487"/>
    <w:rsid w:val="00C66B5A"/>
    <w:rsid w:val="00C93CD8"/>
    <w:rsid w:val="00CA3056"/>
    <w:rsid w:val="00CA7BD0"/>
    <w:rsid w:val="00CD6AE8"/>
    <w:rsid w:val="00CE48C5"/>
    <w:rsid w:val="00D22F82"/>
    <w:rsid w:val="00D440B5"/>
    <w:rsid w:val="00D557FD"/>
    <w:rsid w:val="00D8279C"/>
    <w:rsid w:val="00D82818"/>
    <w:rsid w:val="00D933A4"/>
    <w:rsid w:val="00D9506B"/>
    <w:rsid w:val="00DB530D"/>
    <w:rsid w:val="00E05E4D"/>
    <w:rsid w:val="00E16039"/>
    <w:rsid w:val="00E36966"/>
    <w:rsid w:val="00E5292C"/>
    <w:rsid w:val="00E6120F"/>
    <w:rsid w:val="00E61637"/>
    <w:rsid w:val="00E63CC9"/>
    <w:rsid w:val="00E94A77"/>
    <w:rsid w:val="00EA1DE8"/>
    <w:rsid w:val="00EB765B"/>
    <w:rsid w:val="00F16091"/>
    <w:rsid w:val="00F40B39"/>
    <w:rsid w:val="00F72F83"/>
    <w:rsid w:val="00F733C3"/>
    <w:rsid w:val="00FA7353"/>
    <w:rsid w:val="00FC4F85"/>
    <w:rsid w:val="00FC73D6"/>
    <w:rsid w:val="00FD3460"/>
    <w:rsid w:val="00FF23B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47F5"/>
  <w15:chartTrackingRefBased/>
  <w15:docId w15:val="{3E0CDDAE-EFF1-44F2-8327-4E18AD45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0F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ки"/>
    <w:basedOn w:val="4"/>
    <w:link w:val="a4"/>
    <w:qFormat/>
    <w:rsid w:val="00620F82"/>
    <w:pPr>
      <w:spacing w:line="240" w:lineRule="auto"/>
      <w:jc w:val="center"/>
    </w:pPr>
    <w:rPr>
      <w:rFonts w:ascii="Times New Roman" w:eastAsia="Times New Roman" w:hAnsi="Times New Roman" w:cs="Arial"/>
      <w:b/>
      <w:bCs/>
      <w:i w:val="0"/>
      <w:color w:val="000000"/>
      <w:sz w:val="28"/>
      <w:szCs w:val="24"/>
      <w:lang w:eastAsia="ru-RU"/>
    </w:rPr>
  </w:style>
  <w:style w:type="character" w:customStyle="1" w:styleId="a4">
    <w:name w:val="Заголовки Знак"/>
    <w:basedOn w:val="40"/>
    <w:link w:val="a3"/>
    <w:rsid w:val="00620F82"/>
    <w:rPr>
      <w:rFonts w:ascii="Times New Roman" w:eastAsia="Times New Roman" w:hAnsi="Times New Roman" w:cs="Arial"/>
      <w:b/>
      <w:bCs/>
      <w:i w:val="0"/>
      <w:iCs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0F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5">
    <w:name w:val="Table Grid"/>
    <w:basedOn w:val="a1"/>
    <w:uiPriority w:val="39"/>
    <w:rsid w:val="00A3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D8279C"/>
  </w:style>
  <w:style w:type="table" w:styleId="-16">
    <w:name w:val="Grid Table 1 Light Accent 6"/>
    <w:basedOn w:val="a1"/>
    <w:uiPriority w:val="46"/>
    <w:rsid w:val="00C93CD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4">
    <w:name w:val="Grid Table 5 Dark Accent 4"/>
    <w:basedOn w:val="a1"/>
    <w:uiPriority w:val="50"/>
    <w:rsid w:val="00823A5A"/>
    <w:pPr>
      <w:spacing w:after="0" w:line="240" w:lineRule="auto"/>
    </w:pPr>
    <w:tblPr>
      <w:tblStyleRowBandSize w:val="1"/>
      <w:tblStyleColBandSize w:val="1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3">
    <w:name w:val="Plain Table 3"/>
    <w:basedOn w:val="a1"/>
    <w:uiPriority w:val="43"/>
    <w:rsid w:val="00216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6">
    <w:name w:val="Grid Table Light"/>
    <w:basedOn w:val="a1"/>
    <w:uiPriority w:val="40"/>
    <w:rsid w:val="00216D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9567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9567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95678"/>
    <w:rPr>
      <w:vertAlign w:val="superscript"/>
    </w:rPr>
  </w:style>
  <w:style w:type="character" w:styleId="aa">
    <w:name w:val="Hyperlink"/>
    <w:basedOn w:val="a0"/>
    <w:uiPriority w:val="99"/>
    <w:unhideWhenUsed/>
    <w:rsid w:val="0005382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5382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119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cm9YcLG4dLXFjGah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7AC5-AE95-4CBB-BE82-08D4FE12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2020-06-20T23:46:00Z</cp:lastPrinted>
  <dcterms:created xsi:type="dcterms:W3CDTF">2020-06-08T21:58:00Z</dcterms:created>
  <dcterms:modified xsi:type="dcterms:W3CDTF">2020-06-20T23:46:00Z</dcterms:modified>
</cp:coreProperties>
</file>